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288" w:type="dxa"/>
        <w:tblLook w:val="01E0" w:firstRow="1" w:lastRow="1" w:firstColumn="1" w:lastColumn="1" w:noHBand="0" w:noVBand="0"/>
      </w:tblPr>
      <w:tblGrid>
        <w:gridCol w:w="6480"/>
        <w:gridCol w:w="720"/>
        <w:gridCol w:w="2160"/>
      </w:tblGrid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MINISTERUL AFACERILOR INTERNE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NESECRET</w:t>
            </w: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DIRECŢIA MEDICALĂ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Ex.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unic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7505" cy="453390"/>
                  <wp:effectExtent l="1905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Centrul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 de Diagnostic </w:t>
            </w:r>
          </w:p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Tratament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Ambulatoriu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„Dr. Nicolae </w:t>
            </w: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Kretzulescu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Comisia</w:t>
            </w:r>
            <w:proofErr w:type="spellEnd"/>
            <w:r w:rsidRPr="0024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C" w:rsidRPr="002424DC" w:rsidTr="000B3C6B">
        <w:tc>
          <w:tcPr>
            <w:tcW w:w="6480" w:type="dxa"/>
            <w:vAlign w:val="center"/>
          </w:tcPr>
          <w:p w:rsidR="002424DC" w:rsidRPr="002424DC" w:rsidRDefault="000B3C6B" w:rsidP="007D6D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2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6D49">
              <w:rPr>
                <w:rFonts w:ascii="Times New Roman" w:hAnsi="Times New Roman" w:cs="Times New Roman"/>
                <w:b/>
                <w:sz w:val="24"/>
                <w:szCs w:val="24"/>
              </w:rPr>
              <w:t>1264673</w:t>
            </w:r>
            <w:bookmarkStart w:id="0" w:name="_GoBack"/>
            <w:bookmarkEnd w:id="0"/>
            <w:r w:rsidR="000B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 </w:t>
            </w:r>
            <w:r w:rsidR="0054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27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70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470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D0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4DC" w:rsidRPr="002424DC" w:rsidRDefault="002424DC" w:rsidP="00242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4DC" w:rsidRPr="002424DC" w:rsidRDefault="002424DC" w:rsidP="0024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4DC">
        <w:rPr>
          <w:rFonts w:ascii="Times New Roman" w:hAnsi="Times New Roman" w:cs="Times New Roman"/>
          <w:b/>
          <w:sz w:val="24"/>
          <w:szCs w:val="24"/>
        </w:rPr>
        <w:tab/>
      </w:r>
      <w:r w:rsidRPr="002424D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</w:t>
      </w:r>
      <w:r w:rsidRPr="002424DC">
        <w:rPr>
          <w:rFonts w:ascii="Times New Roman" w:hAnsi="Times New Roman" w:cs="Times New Roman"/>
          <w:sz w:val="24"/>
          <w:szCs w:val="24"/>
        </w:rPr>
        <w:t xml:space="preserve">  </w:t>
      </w:r>
      <w:r w:rsidRPr="002424DC">
        <w:rPr>
          <w:rFonts w:ascii="Times New Roman" w:hAnsi="Times New Roman" w:cs="Times New Roman"/>
          <w:b/>
          <w:sz w:val="24"/>
          <w:szCs w:val="24"/>
        </w:rPr>
        <w:tab/>
      </w:r>
      <w:r w:rsidRPr="002424D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242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424DC" w:rsidRPr="002424DC" w:rsidRDefault="002424DC" w:rsidP="0024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DC" w:rsidRPr="002424DC" w:rsidRDefault="002424DC" w:rsidP="0024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DC" w:rsidRPr="002424DC" w:rsidRDefault="002424DC" w:rsidP="00242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DC">
        <w:rPr>
          <w:rFonts w:ascii="Times New Roman" w:hAnsi="Times New Roman" w:cs="Times New Roman"/>
          <w:b/>
          <w:sz w:val="24"/>
          <w:szCs w:val="24"/>
        </w:rPr>
        <w:t>CENTRALIZATOR NOMINAL</w:t>
      </w:r>
    </w:p>
    <w:p w:rsidR="002712C8" w:rsidRDefault="002424DC" w:rsidP="00ED27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D5B56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8D5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B5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56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8D5B56">
        <w:rPr>
          <w:rFonts w:ascii="Times New Roman" w:hAnsi="Times New Roman" w:cs="Times New Roman"/>
          <w:sz w:val="24"/>
          <w:szCs w:val="24"/>
        </w:rPr>
        <w:t xml:space="preserve"> </w:t>
      </w:r>
      <w:r w:rsidR="00495B8B" w:rsidRPr="00495B8B">
        <w:rPr>
          <w:rFonts w:ascii="Times New Roman" w:hAnsi="Times New Roman"/>
          <w:sz w:val="24"/>
          <w:szCs w:val="24"/>
          <w:lang w:val="ro-RO"/>
        </w:rPr>
        <w:t xml:space="preserve">unui post vacant de personal contractual respectiv un post de </w:t>
      </w:r>
      <w:proofErr w:type="spellStart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>Infirmieră</w:t>
      </w:r>
      <w:proofErr w:type="spellEnd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>cadrul</w:t>
      </w:r>
      <w:proofErr w:type="spellEnd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>Serviciului</w:t>
      </w:r>
      <w:proofErr w:type="spellEnd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 xml:space="preserve"> Medical </w:t>
      </w:r>
      <w:proofErr w:type="spellStart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>Specialităţi</w:t>
      </w:r>
      <w:proofErr w:type="spellEnd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>Chirurgicale</w:t>
      </w:r>
      <w:proofErr w:type="spellEnd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proofErr w:type="spellStart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>Chirurgie</w:t>
      </w:r>
      <w:proofErr w:type="spellEnd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>generală</w:t>
      </w:r>
      <w:proofErr w:type="spellEnd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>poziţia</w:t>
      </w:r>
      <w:proofErr w:type="spellEnd"/>
      <w:r w:rsidR="005470D9" w:rsidRPr="005470D9">
        <w:rPr>
          <w:rFonts w:ascii="Times New Roman" w:hAnsi="Times New Roman"/>
          <w:b/>
          <w:bCs/>
          <w:i/>
          <w:iCs/>
          <w:sz w:val="24"/>
          <w:szCs w:val="24"/>
        </w:rPr>
        <w:t xml:space="preserve"> 293</w:t>
      </w:r>
      <w:r w:rsidR="00ED27AF" w:rsidRPr="005D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7AF" w:rsidRPr="005D533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statul de organizare al Centrului Medical de Diagnostic și Tratament Ambulatoriu </w:t>
      </w:r>
      <w:r w:rsidR="00ED27AF" w:rsidRPr="005D533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</w:t>
      </w:r>
      <w:r w:rsidR="00ED27AF" w:rsidRPr="005D5333">
        <w:rPr>
          <w:rFonts w:ascii="Times New Roman" w:eastAsia="Times New Roman" w:hAnsi="Times New Roman" w:cs="Times New Roman"/>
          <w:sz w:val="24"/>
          <w:szCs w:val="24"/>
          <w:lang w:val="ro-RO"/>
        </w:rPr>
        <w:t>Dr. Nicolae Kretzulescu” Bucureşti, subordonat Direcției Medicale</w:t>
      </w:r>
      <w:r w:rsidR="00ED27AF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D27AF" w:rsidRPr="005D533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D27AF" w:rsidRDefault="00ED27AF" w:rsidP="00ED27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333">
        <w:rPr>
          <w:rFonts w:ascii="Times New Roman" w:eastAsia="Times New Roman" w:hAnsi="Times New Roman" w:cs="Times New Roman"/>
          <w:sz w:val="24"/>
          <w:szCs w:val="24"/>
          <w:lang w:val="ro-RO"/>
        </w:rPr>
        <w:t>prin recrutare din sursă externă</w:t>
      </w:r>
    </w:p>
    <w:p w:rsidR="00ED27AF" w:rsidRDefault="00ED27AF" w:rsidP="00ED27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424DC" w:rsidRPr="002424DC" w:rsidRDefault="002424DC" w:rsidP="00314D19">
      <w:pPr>
        <w:pStyle w:val="BodyText"/>
        <w:rPr>
          <w:rFonts w:ascii="Times New Roman" w:hAnsi="Times New Roman"/>
        </w:rPr>
      </w:pPr>
    </w:p>
    <w:tbl>
      <w:tblPr>
        <w:tblW w:w="100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572"/>
        <w:gridCol w:w="1134"/>
        <w:gridCol w:w="1134"/>
        <w:gridCol w:w="1134"/>
        <w:gridCol w:w="1426"/>
      </w:tblGrid>
      <w:tr w:rsidR="002424DC" w:rsidRPr="002424DC" w:rsidTr="007471B2">
        <w:trPr>
          <w:trHeight w:val="336"/>
          <w:jc w:val="center"/>
        </w:trPr>
        <w:tc>
          <w:tcPr>
            <w:tcW w:w="654" w:type="dxa"/>
            <w:vMerge w:val="restart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4572" w:type="dxa"/>
            <w:vMerge w:val="restart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prenumele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268" w:type="dxa"/>
            <w:gridSpan w:val="2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Punctajul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obținut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 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</w:tcBorders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Observaţii</w:t>
            </w:r>
            <w:proofErr w:type="spellEnd"/>
          </w:p>
        </w:tc>
      </w:tr>
      <w:tr w:rsidR="002424DC" w:rsidRPr="002424DC" w:rsidTr="007471B2">
        <w:trPr>
          <w:trHeight w:val="317"/>
          <w:jc w:val="center"/>
        </w:trPr>
        <w:tc>
          <w:tcPr>
            <w:tcW w:w="654" w:type="dxa"/>
            <w:vMerge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Proba</w:t>
            </w:r>
            <w:proofErr w:type="spellEnd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1134" w:type="dxa"/>
            <w:vAlign w:val="center"/>
          </w:tcPr>
          <w:p w:rsidR="002424DC" w:rsidRPr="002424DC" w:rsidRDefault="00A166C3" w:rsidP="00A166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Intervi</w:t>
            </w:r>
            <w:r w:rsidR="002424DC" w:rsidRPr="002424D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2424DC" w:rsidRPr="002424DC" w:rsidRDefault="002424DC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B" w:rsidRPr="002424DC" w:rsidTr="007471B2">
        <w:trPr>
          <w:trHeight w:val="737"/>
          <w:jc w:val="center"/>
        </w:trPr>
        <w:tc>
          <w:tcPr>
            <w:tcW w:w="654" w:type="dxa"/>
            <w:vAlign w:val="center"/>
          </w:tcPr>
          <w:p w:rsidR="000B3C6B" w:rsidRPr="00954723" w:rsidRDefault="000B3C6B" w:rsidP="000B3C6B">
            <w:pPr>
              <w:jc w:val="center"/>
              <w:rPr>
                <w:rFonts w:ascii="Times New Roman" w:hAnsi="Times New Roman"/>
                <w:b/>
              </w:rPr>
            </w:pPr>
            <w:r w:rsidRPr="0095472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72" w:type="dxa"/>
            <w:vAlign w:val="center"/>
          </w:tcPr>
          <w:p w:rsidR="000B3C6B" w:rsidRPr="007F526B" w:rsidRDefault="003F2587" w:rsidP="00495B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MATEI PATICA</w:t>
            </w:r>
          </w:p>
        </w:tc>
        <w:tc>
          <w:tcPr>
            <w:tcW w:w="1134" w:type="dxa"/>
            <w:vAlign w:val="center"/>
          </w:tcPr>
          <w:p w:rsidR="000B3C6B" w:rsidRPr="002424DC" w:rsidRDefault="005470D9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9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B8B"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134" w:type="dxa"/>
            <w:vAlign w:val="center"/>
          </w:tcPr>
          <w:p w:rsidR="000B3C6B" w:rsidRPr="002424DC" w:rsidRDefault="005470D9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95B8B">
              <w:rPr>
                <w:rFonts w:ascii="Times New Roman" w:hAnsi="Times New Roman" w:cs="Times New Roman"/>
                <w:sz w:val="24"/>
                <w:szCs w:val="24"/>
              </w:rPr>
              <w:t xml:space="preserve"> pct.</w:t>
            </w:r>
          </w:p>
        </w:tc>
        <w:tc>
          <w:tcPr>
            <w:tcW w:w="1134" w:type="dxa"/>
            <w:vAlign w:val="center"/>
          </w:tcPr>
          <w:p w:rsidR="000B3C6B" w:rsidRPr="002424DC" w:rsidRDefault="005470D9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95B8B">
              <w:rPr>
                <w:rFonts w:ascii="Times New Roman" w:hAnsi="Times New Roman" w:cs="Times New Roman"/>
                <w:sz w:val="24"/>
                <w:szCs w:val="24"/>
              </w:rPr>
              <w:t xml:space="preserve"> pct.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0B3C6B" w:rsidRPr="002424DC" w:rsidRDefault="00495B8B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5470D9" w:rsidRPr="002424DC" w:rsidTr="007471B2">
        <w:trPr>
          <w:trHeight w:val="737"/>
          <w:jc w:val="center"/>
        </w:trPr>
        <w:tc>
          <w:tcPr>
            <w:tcW w:w="654" w:type="dxa"/>
            <w:vAlign w:val="center"/>
          </w:tcPr>
          <w:p w:rsidR="005470D9" w:rsidRPr="00954723" w:rsidRDefault="005470D9" w:rsidP="000B3C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72" w:type="dxa"/>
            <w:vAlign w:val="center"/>
          </w:tcPr>
          <w:p w:rsidR="005470D9" w:rsidRDefault="005470D9" w:rsidP="00495B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RADU CRISTINA IULIANA</w:t>
            </w:r>
          </w:p>
        </w:tc>
        <w:tc>
          <w:tcPr>
            <w:tcW w:w="1134" w:type="dxa"/>
            <w:vAlign w:val="center"/>
          </w:tcPr>
          <w:p w:rsidR="005470D9" w:rsidRDefault="005470D9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pct.</w:t>
            </w:r>
          </w:p>
        </w:tc>
        <w:tc>
          <w:tcPr>
            <w:tcW w:w="1134" w:type="dxa"/>
            <w:vAlign w:val="center"/>
          </w:tcPr>
          <w:p w:rsidR="005470D9" w:rsidRDefault="005470D9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="003A6CA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5470D9" w:rsidRDefault="005470D9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="003A6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5470D9" w:rsidRDefault="005470D9" w:rsidP="00242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</w:p>
        </w:tc>
      </w:tr>
    </w:tbl>
    <w:p w:rsidR="002424DC" w:rsidRPr="002424DC" w:rsidRDefault="002424DC" w:rsidP="002424DC">
      <w:pPr>
        <w:spacing w:after="0" w:line="240" w:lineRule="auto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A166C3" w:rsidRDefault="00A166C3" w:rsidP="0031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D49" w:rsidRDefault="007D6D49" w:rsidP="0031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D49" w:rsidRDefault="007D6D49" w:rsidP="0031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D49" w:rsidRDefault="007D6D49" w:rsidP="0031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D49" w:rsidRPr="002424DC" w:rsidRDefault="007D6D49" w:rsidP="0031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DC" w:rsidRPr="002424DC" w:rsidRDefault="002424DC" w:rsidP="00242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4DC">
        <w:rPr>
          <w:rFonts w:ascii="Times New Roman" w:hAnsi="Times New Roman" w:cs="Times New Roman"/>
          <w:b/>
          <w:sz w:val="24"/>
          <w:szCs w:val="24"/>
          <w:u w:val="single"/>
        </w:rPr>
        <w:t>NOTĂ:</w:t>
      </w:r>
    </w:p>
    <w:p w:rsidR="002424DC" w:rsidRPr="002424DC" w:rsidRDefault="002424DC" w:rsidP="002424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DC">
        <w:rPr>
          <w:rFonts w:ascii="Times New Roman" w:hAnsi="Times New Roman" w:cs="Times New Roman"/>
          <w:b/>
          <w:sz w:val="24"/>
          <w:szCs w:val="24"/>
        </w:rPr>
        <w:t xml:space="preserve">Nu s-a </w:t>
      </w:r>
      <w:proofErr w:type="spellStart"/>
      <w:r w:rsidRPr="002424DC">
        <w:rPr>
          <w:rFonts w:ascii="Times New Roman" w:hAnsi="Times New Roman" w:cs="Times New Roman"/>
          <w:b/>
          <w:sz w:val="24"/>
          <w:szCs w:val="24"/>
        </w:rPr>
        <w:t>depus</w:t>
      </w:r>
      <w:proofErr w:type="spellEnd"/>
      <w:r w:rsidRPr="00242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4DC">
        <w:rPr>
          <w:rFonts w:ascii="Times New Roman" w:hAnsi="Times New Roman" w:cs="Times New Roman"/>
          <w:b/>
          <w:sz w:val="24"/>
          <w:szCs w:val="24"/>
        </w:rPr>
        <w:t>contestație</w:t>
      </w:r>
      <w:proofErr w:type="spellEnd"/>
      <w:r w:rsidRPr="002424DC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424DC">
        <w:rPr>
          <w:rFonts w:ascii="Times New Roman" w:hAnsi="Times New Roman" w:cs="Times New Roman"/>
          <w:b/>
          <w:sz w:val="24"/>
          <w:szCs w:val="24"/>
        </w:rPr>
        <w:t>interviu</w:t>
      </w:r>
      <w:proofErr w:type="spellEnd"/>
    </w:p>
    <w:p w:rsidR="00AE639C" w:rsidRPr="00010D06" w:rsidRDefault="002424DC" w:rsidP="002424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D06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admis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010D0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la post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de maximum </w:t>
      </w:r>
      <w:r w:rsidRPr="00010D06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Pr="00010D06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010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b/>
          <w:sz w:val="24"/>
          <w:szCs w:val="24"/>
        </w:rPr>
        <w:t>calendaristice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formulării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temeinic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motivate,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ulterior de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la post, care nu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depăși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r w:rsidRPr="00010D06">
        <w:rPr>
          <w:rFonts w:ascii="Times New Roman" w:hAnsi="Times New Roman" w:cs="Times New Roman"/>
          <w:b/>
          <w:sz w:val="24"/>
          <w:szCs w:val="24"/>
        </w:rPr>
        <w:t xml:space="preserve">20 de </w:t>
      </w:r>
      <w:proofErr w:type="spellStart"/>
      <w:r w:rsidRPr="00010D06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010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b/>
          <w:sz w:val="24"/>
          <w:szCs w:val="24"/>
        </w:rPr>
        <w:t>lucrătoare</w:t>
      </w:r>
      <w:proofErr w:type="spellEnd"/>
      <w:r w:rsidRPr="00010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D06">
        <w:rPr>
          <w:rFonts w:ascii="Times New Roman" w:hAnsi="Times New Roman" w:cs="Times New Roman"/>
          <w:sz w:val="24"/>
          <w:szCs w:val="24"/>
        </w:rPr>
        <w:t xml:space="preserve">de la data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0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010D06">
        <w:rPr>
          <w:rFonts w:ascii="Times New Roman" w:hAnsi="Times New Roman" w:cs="Times New Roman"/>
          <w:sz w:val="24"/>
          <w:szCs w:val="24"/>
        </w:rPr>
        <w:t>.</w:t>
      </w:r>
    </w:p>
    <w:sectPr w:rsidR="00AE639C" w:rsidRPr="00010D06" w:rsidSect="000B3C6B">
      <w:pgSz w:w="11906" w:h="16838" w:code="9"/>
      <w:pgMar w:top="54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567FC"/>
    <w:multiLevelType w:val="hybridMultilevel"/>
    <w:tmpl w:val="9D58C93E"/>
    <w:lvl w:ilvl="0" w:tplc="040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24DC"/>
    <w:rsid w:val="00010D06"/>
    <w:rsid w:val="000B119F"/>
    <w:rsid w:val="000B3C6B"/>
    <w:rsid w:val="001A210B"/>
    <w:rsid w:val="002212B9"/>
    <w:rsid w:val="002424DC"/>
    <w:rsid w:val="002712C8"/>
    <w:rsid w:val="00314D19"/>
    <w:rsid w:val="003A6CA6"/>
    <w:rsid w:val="003B7DA2"/>
    <w:rsid w:val="003F2587"/>
    <w:rsid w:val="00495B8B"/>
    <w:rsid w:val="004D0ABF"/>
    <w:rsid w:val="005470D9"/>
    <w:rsid w:val="00611003"/>
    <w:rsid w:val="007471B2"/>
    <w:rsid w:val="007B3B01"/>
    <w:rsid w:val="007B3B92"/>
    <w:rsid w:val="007D6D49"/>
    <w:rsid w:val="008960D0"/>
    <w:rsid w:val="008A74CF"/>
    <w:rsid w:val="008D5B56"/>
    <w:rsid w:val="00927943"/>
    <w:rsid w:val="009F4C48"/>
    <w:rsid w:val="00A166C3"/>
    <w:rsid w:val="00AE639C"/>
    <w:rsid w:val="00BC543F"/>
    <w:rsid w:val="00CA7EAF"/>
    <w:rsid w:val="00CF60FE"/>
    <w:rsid w:val="00D35433"/>
    <w:rsid w:val="00D40D8B"/>
    <w:rsid w:val="00EA182A"/>
    <w:rsid w:val="00ED27AF"/>
    <w:rsid w:val="00F14057"/>
    <w:rsid w:val="00F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AEADF-0CDA-4711-894B-9FDB364D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24DC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424DC"/>
    <w:rPr>
      <w:rFonts w:ascii="Calibri" w:eastAsia="Calibri" w:hAnsi="Calibri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2424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CMDTANK-L16</cp:lastModifiedBy>
  <cp:revision>7</cp:revision>
  <cp:lastPrinted>2022-09-12T11:09:00Z</cp:lastPrinted>
  <dcterms:created xsi:type="dcterms:W3CDTF">2022-09-12T11:03:00Z</dcterms:created>
  <dcterms:modified xsi:type="dcterms:W3CDTF">2022-09-12T11:28:00Z</dcterms:modified>
</cp:coreProperties>
</file>